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0EB8" w14:textId="77777777" w:rsidR="00FF1737" w:rsidRDefault="00FF1737" w:rsidP="00305D53">
      <w:pPr>
        <w:spacing w:after="0"/>
      </w:pPr>
      <w:bookmarkStart w:id="0" w:name="_GoBack"/>
      <w:bookmarkEnd w:id="0"/>
      <w:r>
        <w:t>DATE</w:t>
      </w:r>
    </w:p>
    <w:p w14:paraId="75D6B111" w14:textId="77777777" w:rsidR="00305D53" w:rsidRDefault="00305D53" w:rsidP="00305D53">
      <w:pPr>
        <w:spacing w:after="0"/>
      </w:pPr>
    </w:p>
    <w:p w14:paraId="54C45B72" w14:textId="77777777" w:rsidR="00305D53" w:rsidRDefault="00FF1737" w:rsidP="00305D53">
      <w:pPr>
        <w:spacing w:after="0"/>
      </w:pPr>
      <w:r>
        <w:t>NAME</w:t>
      </w:r>
    </w:p>
    <w:p w14:paraId="151304D2" w14:textId="0BF4F9E9" w:rsidR="00FF1737" w:rsidRDefault="00FF1737" w:rsidP="00305D53">
      <w:pPr>
        <w:spacing w:after="0"/>
      </w:pPr>
      <w:r>
        <w:t>ADDRESS</w:t>
      </w:r>
    </w:p>
    <w:p w14:paraId="50241CC9" w14:textId="14712D41" w:rsidR="00305D53" w:rsidRDefault="00305D53" w:rsidP="00305D53">
      <w:pPr>
        <w:spacing w:after="0"/>
      </w:pPr>
    </w:p>
    <w:p w14:paraId="54E1CF1C" w14:textId="2DDC98EA" w:rsidR="00305D53" w:rsidRDefault="00305D53" w:rsidP="00305D53">
      <w:pPr>
        <w:spacing w:after="0"/>
      </w:pPr>
      <w:r>
        <w:t>Dear NAME:</w:t>
      </w:r>
    </w:p>
    <w:p w14:paraId="02E31AD5" w14:textId="77777777" w:rsidR="00305D53" w:rsidRDefault="00305D53" w:rsidP="00305D53">
      <w:pPr>
        <w:spacing w:after="0"/>
      </w:pPr>
    </w:p>
    <w:p w14:paraId="5BCC0325" w14:textId="1973CC48" w:rsidR="00305D53" w:rsidRDefault="00FF1737" w:rsidP="00305D53">
      <w:pPr>
        <w:spacing w:after="0"/>
      </w:pPr>
      <w:r>
        <w:t xml:space="preserve">Based on the most current information received from the Arkansas Department of Health (ADH), </w:t>
      </w:r>
      <w:r w:rsidR="00313759">
        <w:t xml:space="preserve">it appears that </w:t>
      </w:r>
      <w:r>
        <w:t>you have not complied with the ADH Mumps Directive.</w:t>
      </w:r>
    </w:p>
    <w:p w14:paraId="1B6B9959" w14:textId="77777777" w:rsidR="00305D53" w:rsidRDefault="00305D53" w:rsidP="00305D53">
      <w:pPr>
        <w:spacing w:after="0"/>
      </w:pPr>
    </w:p>
    <w:p w14:paraId="6F27FFB7" w14:textId="06BCF0F0" w:rsidR="00305D53" w:rsidRDefault="00140209" w:rsidP="00305D53">
      <w:pPr>
        <w:spacing w:after="0"/>
      </w:pPr>
      <w:r>
        <w:t>Effective immediately</w:t>
      </w:r>
      <w:r w:rsidR="00FF1737">
        <w:t xml:space="preserve">, you are </w:t>
      </w:r>
      <w:r w:rsidR="00313759">
        <w:t xml:space="preserve">required </w:t>
      </w:r>
      <w:r>
        <w:t>not to</w:t>
      </w:r>
      <w:r w:rsidR="009E4D5A">
        <w:t xml:space="preserve"> report to work</w:t>
      </w:r>
      <w:r>
        <w:t xml:space="preserve">.  </w:t>
      </w:r>
      <w:r w:rsidR="009E4D5A">
        <w:t>If you choose to report to work, you will be sent home.</w:t>
      </w:r>
      <w:r w:rsidR="00305D53">
        <w:t xml:space="preserve">  You are being placed in administrative leave without pay status until the outbreak is declared over by the ADH or until you comply with the directive.</w:t>
      </w:r>
    </w:p>
    <w:p w14:paraId="48C1E93F" w14:textId="77777777" w:rsidR="00140209" w:rsidRDefault="00140209" w:rsidP="00140209">
      <w:pPr>
        <w:spacing w:after="0"/>
      </w:pPr>
    </w:p>
    <w:p w14:paraId="521DF69E" w14:textId="68178E6D" w:rsidR="00140209" w:rsidRDefault="00140209" w:rsidP="00336D6F">
      <w:r>
        <w:t xml:space="preserve">To review the latest Arkansas Department of Health Mumps Directive, visit </w:t>
      </w:r>
      <w:r>
        <w:rPr>
          <w:rFonts w:ascii="Calibri" w:hAnsi="Calibri" w:cs="Calibri"/>
          <w:color w:val="000000"/>
        </w:rPr>
        <w:t xml:space="preserve"> </w:t>
      </w:r>
      <w:hyperlink r:id="rId4" w:history="1">
        <w:r w:rsidR="00336D6F">
          <w:rPr>
            <w:rStyle w:val="Hyperlink"/>
          </w:rPr>
          <w:t>https://health.uark.edu/_resources/documents/adh-faculty-staff-directive-12-27-19.pdf</w:t>
        </w:r>
      </w:hyperlink>
      <w:r>
        <w:t>.  If you have questions about the directive, please contact the Arkansas Department of Health Outbreak Response Section at 501-537-8969.</w:t>
      </w:r>
    </w:p>
    <w:p w14:paraId="73D7964B" w14:textId="30ADC3B1" w:rsidR="00305D53" w:rsidRDefault="00305D53" w:rsidP="00305D53">
      <w:pPr>
        <w:spacing w:after="0"/>
      </w:pPr>
    </w:p>
    <w:p w14:paraId="15392E4D" w14:textId="35F11F77" w:rsidR="00305D53" w:rsidRDefault="00305D53" w:rsidP="00305D53">
      <w:pPr>
        <w:spacing w:after="0"/>
      </w:pPr>
      <w:r>
        <w:t>Sincerely,</w:t>
      </w:r>
    </w:p>
    <w:p w14:paraId="7E50EBFF" w14:textId="017A98B1" w:rsidR="00305D53" w:rsidRDefault="00305D53" w:rsidP="00305D53">
      <w:pPr>
        <w:spacing w:after="0"/>
      </w:pPr>
    </w:p>
    <w:p w14:paraId="574065F0" w14:textId="5C938566" w:rsidR="00305D53" w:rsidRDefault="00305D53" w:rsidP="00305D53">
      <w:pPr>
        <w:spacing w:after="0"/>
      </w:pPr>
    </w:p>
    <w:p w14:paraId="22717DDC" w14:textId="76F638A9" w:rsidR="00305D53" w:rsidRDefault="00305D53" w:rsidP="00305D53">
      <w:pPr>
        <w:spacing w:after="0"/>
      </w:pPr>
    </w:p>
    <w:p w14:paraId="0FDAC85F" w14:textId="6878CFBC" w:rsidR="00305D53" w:rsidRDefault="00305D53" w:rsidP="00305D53">
      <w:pPr>
        <w:spacing w:after="0"/>
      </w:pPr>
      <w:r>
        <w:t>SUPERVISOR NAME</w:t>
      </w:r>
    </w:p>
    <w:p w14:paraId="7DC648F1" w14:textId="483403DE" w:rsidR="00305D53" w:rsidRDefault="00305D53" w:rsidP="00305D53">
      <w:pPr>
        <w:spacing w:after="0"/>
      </w:pPr>
      <w:r>
        <w:t>TITLE</w:t>
      </w:r>
    </w:p>
    <w:p w14:paraId="35828FF7" w14:textId="6CD9B3F2" w:rsidR="00305D53" w:rsidRDefault="00305D53" w:rsidP="00305D53">
      <w:pPr>
        <w:spacing w:after="0"/>
      </w:pPr>
    </w:p>
    <w:p w14:paraId="76D9341C" w14:textId="77777777" w:rsidR="00305D53" w:rsidRDefault="00305D53" w:rsidP="00305D53">
      <w:pPr>
        <w:spacing w:after="0"/>
      </w:pPr>
    </w:p>
    <w:sectPr w:rsidR="003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E"/>
    <w:rsid w:val="00140209"/>
    <w:rsid w:val="001A0813"/>
    <w:rsid w:val="001F15F5"/>
    <w:rsid w:val="00284843"/>
    <w:rsid w:val="00305D53"/>
    <w:rsid w:val="00313759"/>
    <w:rsid w:val="00336D6F"/>
    <w:rsid w:val="00727A1B"/>
    <w:rsid w:val="009D3B9E"/>
    <w:rsid w:val="009E4D5A"/>
    <w:rsid w:val="00A16CC6"/>
    <w:rsid w:val="00F022A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74D1"/>
  <w15:chartTrackingRefBased/>
  <w15:docId w15:val="{E0E71D0B-5347-4D73-9E93-2F2C330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2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7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health.uark.edu%2F_resources%2Fdocuments%2Fadh-faculty-staff-directive-12-27-19.pdf&amp;data=02%7C01%7Clhmilam%40uark.edu%7Ceab30a8591d34bfe935d08d7950b1f41%7C79c742c4e61c4fa5be89a3cb566a80d1%7C0%7C0%7C637141747308490955&amp;sdata=bmjquBoqWdnVvK7VCrxcuZIGRUdUtXLO2pvPZCDIkx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H. Milam</dc:creator>
  <cp:keywords/>
  <dc:description/>
  <cp:lastModifiedBy>Alesia Ann Wells</cp:lastModifiedBy>
  <cp:revision>2</cp:revision>
  <dcterms:created xsi:type="dcterms:W3CDTF">2020-01-15T16:49:00Z</dcterms:created>
  <dcterms:modified xsi:type="dcterms:W3CDTF">2020-01-15T16:49:00Z</dcterms:modified>
</cp:coreProperties>
</file>